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C763" w14:textId="792BDAF9" w:rsidR="00843602" w:rsidRDefault="00C0551A" w:rsidP="00DF4C9C">
      <w:pPr>
        <w:pStyle w:val="Default"/>
      </w:pPr>
      <w:r w:rsidRPr="008617D2">
        <w:rPr>
          <w:noProof/>
        </w:rPr>
        <w:drawing>
          <wp:anchor distT="0" distB="0" distL="114300" distR="114300" simplePos="0" relativeHeight="251672576" behindDoc="1" locked="0" layoutInCell="1" allowOverlap="1" wp14:anchorId="2E720A2B" wp14:editId="1E51918E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904875" cy="952500"/>
            <wp:effectExtent l="0" t="0" r="9525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4C9C">
        <w:t xml:space="preserve"> </w:t>
      </w:r>
      <w:r w:rsidR="00C97B98">
        <w:tab/>
      </w:r>
      <w:r w:rsidR="00C97B98">
        <w:tab/>
      </w:r>
      <w:r w:rsidR="00C97B98">
        <w:tab/>
      </w:r>
      <w:r w:rsidR="00C97B98">
        <w:tab/>
      </w:r>
      <w:r w:rsidR="00C97B98">
        <w:tab/>
      </w:r>
      <w:r w:rsidR="00C97B98">
        <w:tab/>
      </w:r>
      <w:r w:rsidR="00C97B98">
        <w:tab/>
      </w:r>
      <w:r w:rsidR="00C97B98">
        <w:tab/>
      </w:r>
      <w:r w:rsidR="00224DD3">
        <w:t>Městský úřad Pohořelice</w:t>
      </w:r>
    </w:p>
    <w:p w14:paraId="0AA20FC0" w14:textId="24D7A39A" w:rsidR="00C97B98" w:rsidRDefault="00224DD3" w:rsidP="00C97B98">
      <w:pPr>
        <w:pStyle w:val="Default"/>
        <w:ind w:left="4956" w:firstLine="708"/>
      </w:pPr>
      <w:r>
        <w:t>Odbor stavební</w:t>
      </w:r>
    </w:p>
    <w:p w14:paraId="29D3A1BC" w14:textId="6818DE4F" w:rsidR="00843602" w:rsidRDefault="00C97B98" w:rsidP="00DF4C9C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4DD3" w:rsidRPr="00224DD3">
        <w:t>Vídeňská 699</w:t>
      </w:r>
    </w:p>
    <w:p w14:paraId="433A0F04" w14:textId="2C747748" w:rsidR="00843602" w:rsidRDefault="00224DD3" w:rsidP="00DF4C9C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24DD3">
        <w:t>691 23 Pohořelice</w:t>
      </w:r>
    </w:p>
    <w:p w14:paraId="4695A752" w14:textId="77777777" w:rsidR="00843602" w:rsidRDefault="00843602" w:rsidP="00DF4C9C">
      <w:pPr>
        <w:pStyle w:val="Default"/>
      </w:pPr>
    </w:p>
    <w:p w14:paraId="2F8BA4EE" w14:textId="77777777" w:rsidR="00843602" w:rsidRDefault="00843602" w:rsidP="00DF4C9C">
      <w:pPr>
        <w:pStyle w:val="Default"/>
      </w:pPr>
    </w:p>
    <w:p w14:paraId="7408C1AF" w14:textId="3A49A6DD" w:rsidR="00843602" w:rsidRDefault="00843602" w:rsidP="00DF4C9C">
      <w:pPr>
        <w:pStyle w:val="Default"/>
      </w:pPr>
    </w:p>
    <w:p w14:paraId="3693418E" w14:textId="77777777" w:rsidR="00C0551A" w:rsidRDefault="00C0551A" w:rsidP="00DF4C9C">
      <w:pPr>
        <w:pStyle w:val="Default"/>
      </w:pPr>
    </w:p>
    <w:p w14:paraId="67897807" w14:textId="2BB6EF73" w:rsidR="00224DD3" w:rsidRDefault="00224DD3" w:rsidP="00224DD3">
      <w:pPr>
        <w:widowControl w:val="0"/>
        <w:suppressAutoHyphens/>
        <w:autoSpaceDE w:val="0"/>
        <w:autoSpaceDN w:val="0"/>
        <w:spacing w:before="60"/>
        <w:jc w:val="both"/>
        <w:textAlignment w:val="baseline"/>
        <w:rPr>
          <w:rFonts w:cstheme="minorHAnsi"/>
          <w:b/>
          <w:sz w:val="32"/>
          <w:szCs w:val="40"/>
        </w:rPr>
      </w:pPr>
      <w:r w:rsidRPr="004F7A08">
        <w:rPr>
          <w:rFonts w:cstheme="minorHAnsi"/>
          <w:b/>
          <w:sz w:val="32"/>
          <w:szCs w:val="40"/>
        </w:rPr>
        <w:t xml:space="preserve">Žádost o </w:t>
      </w:r>
      <w:bookmarkStart w:id="0" w:name="_Hlk168478069"/>
      <w:r>
        <w:rPr>
          <w:rFonts w:cstheme="minorHAnsi"/>
          <w:b/>
          <w:sz w:val="32"/>
          <w:szCs w:val="40"/>
        </w:rPr>
        <w:t>závazné stanovisko</w:t>
      </w:r>
      <w:r w:rsidRPr="004F7A08">
        <w:rPr>
          <w:rFonts w:cstheme="minorHAnsi"/>
          <w:b/>
          <w:sz w:val="32"/>
          <w:szCs w:val="40"/>
        </w:rPr>
        <w:t xml:space="preserve"> </w:t>
      </w:r>
      <w:bookmarkStart w:id="1" w:name="_Hlk159499255"/>
      <w:r w:rsidRPr="004F7A08">
        <w:rPr>
          <w:rFonts w:cstheme="minorHAnsi"/>
          <w:b/>
          <w:sz w:val="32"/>
          <w:szCs w:val="40"/>
        </w:rPr>
        <w:t>dle § 1</w:t>
      </w:r>
      <w:r>
        <w:rPr>
          <w:rFonts w:cstheme="minorHAnsi"/>
          <w:b/>
          <w:sz w:val="32"/>
          <w:szCs w:val="40"/>
        </w:rPr>
        <w:t>5</w:t>
      </w:r>
      <w:r w:rsidRPr="004F7A08">
        <w:rPr>
          <w:rFonts w:cstheme="minorHAnsi"/>
          <w:b/>
          <w:sz w:val="32"/>
          <w:szCs w:val="40"/>
        </w:rPr>
        <w:t xml:space="preserve"> </w:t>
      </w:r>
      <w:r>
        <w:rPr>
          <w:rFonts w:cstheme="minorHAnsi"/>
          <w:b/>
          <w:sz w:val="32"/>
          <w:szCs w:val="40"/>
        </w:rPr>
        <w:t xml:space="preserve">stavebního </w:t>
      </w:r>
      <w:r w:rsidRPr="004F7A08">
        <w:rPr>
          <w:rFonts w:cstheme="minorHAnsi"/>
          <w:b/>
          <w:sz w:val="32"/>
          <w:szCs w:val="40"/>
        </w:rPr>
        <w:t xml:space="preserve">zákona č. </w:t>
      </w:r>
      <w:r>
        <w:rPr>
          <w:rFonts w:cstheme="minorHAnsi"/>
          <w:b/>
          <w:sz w:val="32"/>
          <w:szCs w:val="40"/>
        </w:rPr>
        <w:t>183/2006</w:t>
      </w:r>
      <w:r w:rsidRPr="004F7A08">
        <w:rPr>
          <w:rFonts w:cstheme="minorHAnsi"/>
          <w:b/>
          <w:sz w:val="32"/>
          <w:szCs w:val="40"/>
        </w:rPr>
        <w:t xml:space="preserve"> Sb., o </w:t>
      </w:r>
      <w:r>
        <w:rPr>
          <w:rFonts w:cstheme="minorHAnsi"/>
          <w:b/>
          <w:sz w:val="32"/>
          <w:szCs w:val="40"/>
        </w:rPr>
        <w:t>územním a stavebním řádu</w:t>
      </w:r>
      <w:r w:rsidRPr="004F7A08">
        <w:rPr>
          <w:rFonts w:cstheme="minorHAnsi"/>
          <w:b/>
          <w:sz w:val="32"/>
          <w:szCs w:val="40"/>
        </w:rPr>
        <w:t>, v</w:t>
      </w:r>
      <w:r>
        <w:rPr>
          <w:rFonts w:cstheme="minorHAnsi"/>
          <w:b/>
          <w:sz w:val="32"/>
          <w:szCs w:val="40"/>
        </w:rPr>
        <w:t>e</w:t>
      </w:r>
      <w:r w:rsidRPr="004F7A08">
        <w:rPr>
          <w:rFonts w:cstheme="minorHAnsi"/>
          <w:b/>
          <w:sz w:val="32"/>
          <w:szCs w:val="40"/>
        </w:rPr>
        <w:t xml:space="preserve"> znění</w:t>
      </w:r>
      <w:r>
        <w:rPr>
          <w:rFonts w:cstheme="minorHAnsi"/>
          <w:b/>
          <w:sz w:val="32"/>
          <w:szCs w:val="40"/>
        </w:rPr>
        <w:t xml:space="preserve"> po</w:t>
      </w:r>
      <w:r>
        <w:rPr>
          <w:rFonts w:cstheme="minorHAnsi"/>
          <w:b/>
          <w:sz w:val="32"/>
          <w:szCs w:val="40"/>
        </w:rPr>
        <w:t>z</w:t>
      </w:r>
      <w:r>
        <w:rPr>
          <w:rFonts w:cstheme="minorHAnsi"/>
          <w:b/>
          <w:sz w:val="32"/>
          <w:szCs w:val="40"/>
        </w:rPr>
        <w:t>dějších předpisů</w:t>
      </w:r>
      <w:bookmarkEnd w:id="0"/>
    </w:p>
    <w:bookmarkEnd w:id="1"/>
    <w:p w14:paraId="02DA9494" w14:textId="2F54B258" w:rsidR="00DF4C9C" w:rsidRDefault="00DF4C9C" w:rsidP="00DF4C9C">
      <w:pPr>
        <w:pStyle w:val="Default"/>
        <w:rPr>
          <w:b/>
          <w:bCs/>
          <w:sz w:val="28"/>
          <w:szCs w:val="28"/>
        </w:rPr>
      </w:pPr>
    </w:p>
    <w:p w14:paraId="5F4A9935" w14:textId="1648089E" w:rsidR="00B37F5B" w:rsidRDefault="00B37F5B" w:rsidP="00DF4C9C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 w:rsidRPr="00B37F5B">
        <w:rPr>
          <w:rFonts w:ascii="Times New Roman" w:hAnsi="Times New Roman" w:cs="Times New Roman"/>
          <w:b/>
          <w:bCs/>
          <w:sz w:val="23"/>
          <w:szCs w:val="23"/>
        </w:rPr>
        <w:t>Evidenční číslo žádosti žadatele:</w:t>
      </w:r>
      <w:r w:rsidR="00364AC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364ACB" w:rsidRPr="00364ACB">
        <w:rPr>
          <w:rFonts w:ascii="Times New Roman" w:hAnsi="Times New Roman" w:cs="Times New Roman"/>
          <w:b/>
          <w:bCs/>
          <w:sz w:val="23"/>
          <w:szCs w:val="23"/>
        </w:rPr>
        <w:t>PM-25966/2024/5503</w:t>
      </w:r>
    </w:p>
    <w:p w14:paraId="2B83EFAA" w14:textId="77777777" w:rsidR="00B37F5B" w:rsidRPr="00B37F5B" w:rsidRDefault="00B37F5B" w:rsidP="00DF4C9C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0883FAA0" w14:textId="53EFA5C2" w:rsidR="00DF4C9C" w:rsidRPr="00DF4C9C" w:rsidRDefault="00DF4C9C" w:rsidP="00DF4C9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DF4C9C">
        <w:rPr>
          <w:rFonts w:ascii="Times New Roman" w:hAnsi="Times New Roman" w:cs="Times New Roman"/>
          <w:sz w:val="23"/>
          <w:szCs w:val="23"/>
        </w:rPr>
        <w:t xml:space="preserve">Vyjádření bude vydáno za účelem vydání (např. </w:t>
      </w:r>
      <w:sdt>
        <w:sdtPr>
          <w:rPr>
            <w:rFonts w:ascii="Times New Roman" w:hAnsi="Times New Roman" w:cs="Times New Roman"/>
            <w:sz w:val="23"/>
            <w:szCs w:val="23"/>
          </w:rPr>
          <w:id w:val="-339311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územního řízení, </w:t>
      </w:r>
      <w:sdt>
        <w:sdtPr>
          <w:rPr>
            <w:rFonts w:ascii="Times New Roman" w:hAnsi="Times New Roman" w:cs="Times New Roman"/>
            <w:sz w:val="23"/>
            <w:szCs w:val="23"/>
          </w:rPr>
          <w:id w:val="-15724989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☒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stavebního </w:t>
      </w:r>
      <w:proofErr w:type="gramStart"/>
      <w:r w:rsidRPr="00DF4C9C">
        <w:rPr>
          <w:rFonts w:ascii="Times New Roman" w:hAnsi="Times New Roman" w:cs="Times New Roman"/>
          <w:sz w:val="23"/>
          <w:szCs w:val="23"/>
        </w:rPr>
        <w:t xml:space="preserve">povolení,   </w:t>
      </w:r>
      <w:proofErr w:type="gramEnd"/>
      <w:r w:rsidRPr="00DF4C9C">
        <w:rPr>
          <w:rFonts w:ascii="Times New Roman" w:hAnsi="Times New Roman" w:cs="Times New Roman"/>
          <w:sz w:val="23"/>
          <w:szCs w:val="23"/>
        </w:rPr>
        <w:t xml:space="preserve">                   </w:t>
      </w:r>
      <w:sdt>
        <w:sdtPr>
          <w:rPr>
            <w:rFonts w:ascii="Times New Roman" w:hAnsi="Times New Roman" w:cs="Times New Roman"/>
            <w:sz w:val="23"/>
            <w:szCs w:val="23"/>
          </w:rPr>
          <w:id w:val="1175377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4DD3">
            <w:rPr>
              <w:rFonts w:ascii="MS Gothic" w:eastAsia="MS Gothic" w:hAnsi="MS Gothic" w:cs="Times New Roman" w:hint="eastAsia"/>
              <w:sz w:val="23"/>
              <w:szCs w:val="23"/>
            </w:rPr>
            <w:t>☐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společného územního a stavebního řízení, </w:t>
      </w:r>
      <w:sdt>
        <w:sdtPr>
          <w:rPr>
            <w:rFonts w:ascii="Times New Roman" w:hAnsi="Times New Roman" w:cs="Times New Roman"/>
            <w:sz w:val="23"/>
            <w:szCs w:val="23"/>
          </w:rPr>
          <w:id w:val="1737740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kolaudačního souhlasu, </w:t>
      </w:r>
      <w:sdt>
        <w:sdtPr>
          <w:rPr>
            <w:rFonts w:ascii="Times New Roman" w:hAnsi="Times New Roman" w:cs="Times New Roman"/>
            <w:sz w:val="23"/>
            <w:szCs w:val="23"/>
          </w:rPr>
          <w:id w:val="-1149283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změny stavby před jejím dokončením, </w:t>
      </w:r>
      <w:sdt>
        <w:sdtPr>
          <w:rPr>
            <w:rFonts w:ascii="Times New Roman" w:hAnsi="Times New Roman" w:cs="Times New Roman"/>
            <w:sz w:val="23"/>
            <w:szCs w:val="23"/>
          </w:rPr>
          <w:id w:val="-389266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změny v užívání stavby, </w:t>
      </w:r>
      <w:sdt>
        <w:sdtPr>
          <w:rPr>
            <w:rFonts w:ascii="Times New Roman" w:hAnsi="Times New Roman" w:cs="Times New Roman"/>
            <w:sz w:val="23"/>
            <w:szCs w:val="23"/>
          </w:rPr>
          <w:id w:val="-1037271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F4C9C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Pr="00DF4C9C">
        <w:rPr>
          <w:rFonts w:ascii="Times New Roman" w:hAnsi="Times New Roman" w:cs="Times New Roman"/>
          <w:sz w:val="23"/>
          <w:szCs w:val="23"/>
        </w:rPr>
        <w:t xml:space="preserve"> investičního záměru …)</w:t>
      </w:r>
    </w:p>
    <w:p w14:paraId="747ED255" w14:textId="77777777" w:rsidR="00DF4C9C" w:rsidRDefault="00DF4C9C" w:rsidP="00DF4C9C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14:paraId="19018504" w14:textId="197339D8" w:rsidR="00DF4C9C" w:rsidRPr="00DF4C9C" w:rsidRDefault="00DF4C9C" w:rsidP="00DF4C9C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D8B3E1" wp14:editId="25A873E0">
                <wp:simplePos x="0" y="0"/>
                <wp:positionH relativeFrom="margin">
                  <wp:align>right</wp:align>
                </wp:positionH>
                <wp:positionV relativeFrom="paragraph">
                  <wp:posOffset>229235</wp:posOffset>
                </wp:positionV>
                <wp:extent cx="5734050" cy="44767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4476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488F9" w14:textId="7DE2AF9C" w:rsidR="00DF4C9C" w:rsidRPr="00C97B98" w:rsidRDefault="00DF4C9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97B9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VDNM, horní zdrž – modernizace segmentů přeliv</w:t>
                            </w:r>
                            <w:r w:rsidR="008E110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n</w:t>
                            </w:r>
                            <w:r w:rsidRPr="00C97B9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ých polí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D8B3E1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00.3pt;margin-top:18.05pt;width:451.5pt;height:35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" fillcolor="#bdd6ee [1300]" strokecolor="black [3213]">
                <v:stroke dashstyle="1 1"/>
                <v:textbox>
                  <w:txbxContent>
                    <w:p w14:paraId="4FE488F9" w14:textId="7DE2AF9C" w:rsidR="00DF4C9C" w:rsidRPr="00C97B98" w:rsidRDefault="00DF4C9C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C97B98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VDNM, horní zdrž – modernizace segmentů přeliv</w:t>
                      </w:r>
                      <w:r w:rsidR="008E1100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n</w:t>
                      </w:r>
                      <w:r w:rsidRPr="00C97B98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ých polí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F4C9C">
        <w:rPr>
          <w:rFonts w:ascii="Times New Roman" w:hAnsi="Times New Roman" w:cs="Times New Roman"/>
          <w:b/>
          <w:bCs/>
          <w:sz w:val="23"/>
          <w:szCs w:val="23"/>
        </w:rPr>
        <w:t>Název stavby:</w:t>
      </w:r>
    </w:p>
    <w:p w14:paraId="033C2E05" w14:textId="626FBBB5" w:rsidR="00843602" w:rsidRDefault="00843602" w:rsidP="00843602">
      <w:pPr>
        <w:pStyle w:val="Default"/>
        <w:rPr>
          <w:b/>
          <w:bCs/>
          <w:sz w:val="23"/>
          <w:szCs w:val="23"/>
        </w:rPr>
      </w:pPr>
    </w:p>
    <w:p w14:paraId="7D5C0BF8" w14:textId="2E6C4C8C" w:rsidR="00843602" w:rsidRDefault="00843602" w:rsidP="00843602">
      <w:pPr>
        <w:pStyle w:val="Default"/>
        <w:rPr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6932F8" wp14:editId="06116DD2">
                <wp:simplePos x="0" y="0"/>
                <wp:positionH relativeFrom="margin">
                  <wp:align>left</wp:align>
                </wp:positionH>
                <wp:positionV relativeFrom="paragraph">
                  <wp:posOffset>238760</wp:posOffset>
                </wp:positionV>
                <wp:extent cx="5734050" cy="285750"/>
                <wp:effectExtent l="0" t="0" r="19050" b="1905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9AB1E" w14:textId="7EBA4870" w:rsidR="00DF4C9C" w:rsidRPr="00DF4C9C" w:rsidRDefault="00843602" w:rsidP="0084360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Povodí Moravy, </w:t>
                            </w:r>
                            <w:proofErr w:type="spellStart"/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s.p</w:t>
                            </w:r>
                            <w:proofErr w:type="spellEnd"/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., Dřevařská 932/11, 602 00 Brno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932F8" id="_x0000_s1027" type="#_x0000_t202" style="position:absolute;margin-left:0;margin-top:18.8pt;width:451.5pt;height:22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" fillcolor="#bdd6ee [1300]" strokecolor="black [3213]">
                <v:stroke dashstyle="1 1"/>
                <v:textbox>
                  <w:txbxContent>
                    <w:p w14:paraId="1E29AB1E" w14:textId="7EBA4870" w:rsidR="00DF4C9C" w:rsidRPr="00DF4C9C" w:rsidRDefault="00843602" w:rsidP="00843602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Povodí Moravy, </w:t>
                      </w:r>
                      <w:proofErr w:type="spellStart"/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s.p</w:t>
                      </w:r>
                      <w:proofErr w:type="spellEnd"/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., Dřevařská 932/11, 602 00 Brno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bCs/>
          <w:sz w:val="23"/>
          <w:szCs w:val="23"/>
        </w:rPr>
        <w:t>Investor:</w:t>
      </w:r>
    </w:p>
    <w:p w14:paraId="09B27571" w14:textId="0868BEE0" w:rsidR="00DF4C9C" w:rsidRDefault="00DF4C9C" w:rsidP="00DF4C9C">
      <w:pPr>
        <w:pStyle w:val="Default"/>
        <w:rPr>
          <w:b/>
          <w:bCs/>
          <w:sz w:val="23"/>
          <w:szCs w:val="23"/>
        </w:rPr>
      </w:pPr>
    </w:p>
    <w:p w14:paraId="03D418A8" w14:textId="75E73F3D" w:rsidR="00843602" w:rsidRDefault="00843602" w:rsidP="00DF4C9C">
      <w:pPr>
        <w:pStyle w:val="Default"/>
        <w:rPr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3B12D2C" wp14:editId="7D9CA2A4">
                <wp:simplePos x="0" y="0"/>
                <wp:positionH relativeFrom="margin">
                  <wp:align>right</wp:align>
                </wp:positionH>
                <wp:positionV relativeFrom="paragraph">
                  <wp:posOffset>261620</wp:posOffset>
                </wp:positionV>
                <wp:extent cx="5734050" cy="295275"/>
                <wp:effectExtent l="0" t="0" r="19050" b="28575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95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D6DD2" w14:textId="59FA0A67" w:rsidR="00843602" w:rsidRPr="00DF4C9C" w:rsidRDefault="00843602" w:rsidP="0084360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Obec Pasohlávky, </w:t>
                            </w:r>
                            <w:proofErr w:type="spellStart"/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k.ú</w:t>
                            </w:r>
                            <w:proofErr w:type="spellEnd"/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. Mušov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12D2C" id="_x0000_s1028" type="#_x0000_t202" style="position:absolute;margin-left:400.3pt;margin-top:20.6pt;width:451.5pt;height:23.2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" fillcolor="#bdd6ee [1300]" strokecolor="black [3213]">
                <v:stroke dashstyle="1 1"/>
                <v:textbox>
                  <w:txbxContent>
                    <w:p w14:paraId="381D6DD2" w14:textId="59FA0A67" w:rsidR="00843602" w:rsidRPr="00DF4C9C" w:rsidRDefault="00843602" w:rsidP="00843602">
                      <w:pP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Obec Pasohlávky, </w:t>
                      </w:r>
                      <w:proofErr w:type="spellStart"/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k.ú</w:t>
                      </w:r>
                      <w:proofErr w:type="spellEnd"/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. Mušov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bCs/>
          <w:sz w:val="23"/>
          <w:szCs w:val="23"/>
        </w:rPr>
        <w:t>Katastrální území:</w:t>
      </w:r>
    </w:p>
    <w:p w14:paraId="48B9296D" w14:textId="61B49EF7" w:rsidR="00DF4C9C" w:rsidRDefault="00DF4C9C" w:rsidP="00DF4C9C">
      <w:pPr>
        <w:pStyle w:val="Default"/>
        <w:rPr>
          <w:b/>
          <w:bCs/>
          <w:sz w:val="23"/>
          <w:szCs w:val="23"/>
        </w:rPr>
      </w:pPr>
    </w:p>
    <w:p w14:paraId="0EE5C227" w14:textId="60F37EC4" w:rsidR="00DF4C9C" w:rsidRDefault="00843602" w:rsidP="00DF4C9C">
      <w:pPr>
        <w:pStyle w:val="Default"/>
        <w:rPr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AB51AD3" wp14:editId="78530F73">
                <wp:simplePos x="0" y="0"/>
                <wp:positionH relativeFrom="margin">
                  <wp:align>left</wp:align>
                </wp:positionH>
                <wp:positionV relativeFrom="paragraph">
                  <wp:posOffset>233045</wp:posOffset>
                </wp:positionV>
                <wp:extent cx="5734050" cy="295275"/>
                <wp:effectExtent l="0" t="0" r="19050" b="28575"/>
                <wp:wrapSquare wrapText="bothSides"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95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CC082" w14:textId="49729B61" w:rsidR="00843602" w:rsidRPr="00DF4C9C" w:rsidRDefault="00843602" w:rsidP="00843602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proofErr w:type="spellStart"/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parc</w:t>
                            </w:r>
                            <w:proofErr w:type="spellEnd"/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. č. 386, 387, 5491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51AD3" id="Textové pole 3" o:spid="_x0000_s1029" type="#_x0000_t202" style="position:absolute;margin-left:0;margin-top:18.35pt;width:451.5pt;height:23.2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" fillcolor="#bdd6ee [1300]" strokecolor="black [3213]">
                <v:stroke dashstyle="1 1"/>
                <v:textbox>
                  <w:txbxContent>
                    <w:p w14:paraId="50FCC082" w14:textId="49729B61" w:rsidR="00843602" w:rsidRPr="00DF4C9C" w:rsidRDefault="00843602" w:rsidP="00843602">
                      <w:pP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proofErr w:type="spellStart"/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parc</w:t>
                      </w:r>
                      <w:proofErr w:type="spellEnd"/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. č. 386, 387, 5491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4C9C">
        <w:rPr>
          <w:b/>
          <w:bCs/>
          <w:sz w:val="23"/>
          <w:szCs w:val="23"/>
        </w:rPr>
        <w:t>Parcelní čísla dotčených pozemků:</w:t>
      </w:r>
    </w:p>
    <w:p w14:paraId="5DB02016" w14:textId="535B2C0F" w:rsidR="00843602" w:rsidRDefault="00843602" w:rsidP="00DF4C9C">
      <w:pPr>
        <w:pStyle w:val="Default"/>
        <w:rPr>
          <w:b/>
          <w:bCs/>
          <w:sz w:val="23"/>
          <w:szCs w:val="23"/>
        </w:rPr>
      </w:pPr>
    </w:p>
    <w:p w14:paraId="1CC2AF60" w14:textId="1D157B2E" w:rsidR="00843602" w:rsidRDefault="00DF4C9C" w:rsidP="00DF4C9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Stručný popis záměru:</w:t>
      </w:r>
      <w:r w:rsidR="00B37F5B"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563D079" wp14:editId="66B126FE">
                <wp:simplePos x="0" y="0"/>
                <wp:positionH relativeFrom="margin">
                  <wp:align>left</wp:align>
                </wp:positionH>
                <wp:positionV relativeFrom="paragraph">
                  <wp:posOffset>229870</wp:posOffset>
                </wp:positionV>
                <wp:extent cx="5734050" cy="1819275"/>
                <wp:effectExtent l="0" t="0" r="19050" b="28575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819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62CDF" w14:textId="75C0F36B" w:rsidR="00843602" w:rsidRPr="00DF4C9C" w:rsidRDefault="00843602" w:rsidP="00843602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Předmětem akce je modernizace segmentů přelivného objektu mezi horní a střední zdrží VD Nové Mlýny </w:t>
                            </w:r>
                            <w:proofErr w:type="gramStart"/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spočívající  např.</w:t>
                            </w:r>
                            <w:proofErr w:type="gramEnd"/>
                            <w:r w:rsidRPr="00843602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 v nové elektroinstalaci, modernizaci a vyztužení funkčních částí segmentů nebo v instalaci nového systému rozmrazování. Detailní popis prováděné modernizace je součástí přiložené projektové dokumentace s názvem "VDNM, horní zdrž – modernizace segmentů přelivových polí, DPS" zpracované společností AQUAS vodní díla s.r.o.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3D079" id="_x0000_s1030" type="#_x0000_t202" style="position:absolute;margin-left:0;margin-top:18.1pt;width:451.5pt;height:143.25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" fillcolor="#bdd6ee [1300]" strokecolor="black [3213]">
                <v:stroke dashstyle="1 1"/>
                <v:textbox>
                  <w:txbxContent>
                    <w:p w14:paraId="17562CDF" w14:textId="75C0F36B" w:rsidR="00843602" w:rsidRPr="00DF4C9C" w:rsidRDefault="00843602" w:rsidP="00843602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Předmětem akce je modernizace segmentů přelivného objektu mezi horní a střední zdrží VD Nové Mlýny </w:t>
                      </w:r>
                      <w:proofErr w:type="gramStart"/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spočívající  např.</w:t>
                      </w:r>
                      <w:proofErr w:type="gramEnd"/>
                      <w:r w:rsidRPr="00843602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 v nové elektroinstalaci, modernizaci a vyztužení funkčních částí segmentů nebo v instalaci nového systému rozmrazování. Detailní popis prováděné modernizace je součástí přiložené projektové dokumentace s názvem "VDNM, horní zdrž – modernizace segmentů přelivových polí, DPS" zpracované společností AQUAS vodní díla s.r.o.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960B2B" w14:textId="1A464ADD" w:rsidR="00843602" w:rsidRDefault="00B37F5B" w:rsidP="00DF4C9C">
      <w:pPr>
        <w:pStyle w:val="Default"/>
        <w:rPr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1797469" wp14:editId="15B2CF56">
                <wp:simplePos x="0" y="0"/>
                <wp:positionH relativeFrom="margin">
                  <wp:align>left</wp:align>
                </wp:positionH>
                <wp:positionV relativeFrom="paragraph">
                  <wp:posOffset>340360</wp:posOffset>
                </wp:positionV>
                <wp:extent cx="5734050" cy="714375"/>
                <wp:effectExtent l="0" t="0" r="19050" b="28575"/>
                <wp:wrapSquare wrapText="bothSides"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143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8049" w14:textId="77777777" w:rsidR="00C97B98" w:rsidRPr="00C97B98" w:rsidRDefault="00C97B98" w:rsidP="00C97B9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C97B98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Povodí Moravy, </w:t>
                            </w:r>
                            <w:proofErr w:type="spellStart"/>
                            <w:r w:rsidRPr="00C97B98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s.p</w:t>
                            </w:r>
                            <w:proofErr w:type="spellEnd"/>
                            <w:r w:rsidRPr="00C97B98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., Dřevařská 932/14, 602 00 Brno</w:t>
                            </w:r>
                          </w:p>
                          <w:p w14:paraId="59A34291" w14:textId="77777777" w:rsidR="00C97B98" w:rsidRPr="00C97B98" w:rsidRDefault="00C97B98" w:rsidP="00C97B9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C97B98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Ing. Radek Krupica, vedoucí investičního útvaru </w:t>
                            </w:r>
                          </w:p>
                          <w:p w14:paraId="3BB3ED4F" w14:textId="673D8A8B" w:rsidR="00843602" w:rsidRPr="00DF4C9C" w:rsidRDefault="00C97B98" w:rsidP="00C97B9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C97B98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Ing. David Rožnovský, projektový manažer e-mail: roznovsky@pmo.cz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97469" id="_x0000_s1031" type="#_x0000_t202" style="position:absolute;margin-left:0;margin-top:26.8pt;width:451.5pt;height:56.2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" fillcolor="#bdd6ee [1300]" strokecolor="black [3213]">
                <v:stroke dashstyle="1 1"/>
                <v:textbox>
                  <w:txbxContent>
                    <w:p w14:paraId="49018049" w14:textId="77777777" w:rsidR="00C97B98" w:rsidRPr="00C97B98" w:rsidRDefault="00C97B98" w:rsidP="00C97B98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C97B98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Povodí Moravy, </w:t>
                      </w:r>
                      <w:proofErr w:type="spellStart"/>
                      <w:r w:rsidRPr="00C97B98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s.p</w:t>
                      </w:r>
                      <w:proofErr w:type="spellEnd"/>
                      <w:r w:rsidRPr="00C97B98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., Dřevařská 932/14, 602 00 Brno</w:t>
                      </w:r>
                    </w:p>
                    <w:p w14:paraId="59A34291" w14:textId="77777777" w:rsidR="00C97B98" w:rsidRPr="00C97B98" w:rsidRDefault="00C97B98" w:rsidP="00C97B98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C97B98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Ing. Radek Krupica, vedoucí investičního útvaru </w:t>
                      </w:r>
                    </w:p>
                    <w:p w14:paraId="3BB3ED4F" w14:textId="673D8A8B" w:rsidR="00843602" w:rsidRPr="00DF4C9C" w:rsidRDefault="00C97B98" w:rsidP="00C97B98">
                      <w:pPr>
                        <w:spacing w:after="0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C97B98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Ing. David Rožnovský, projektový manažer e-mail: roznovsky@pmo.cz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4C9C">
        <w:rPr>
          <w:b/>
          <w:bCs/>
          <w:sz w:val="23"/>
          <w:szCs w:val="23"/>
        </w:rPr>
        <w:t>Jméno a příjmení žadatele, adresa:</w:t>
      </w:r>
    </w:p>
    <w:p w14:paraId="53FA4DF5" w14:textId="56C7D4FB" w:rsidR="00B37F5B" w:rsidRDefault="00B37F5B" w:rsidP="00DF4C9C">
      <w:pPr>
        <w:pStyle w:val="Default"/>
        <w:rPr>
          <w:b/>
          <w:bCs/>
          <w:sz w:val="23"/>
          <w:szCs w:val="23"/>
        </w:rPr>
      </w:pPr>
    </w:p>
    <w:p w14:paraId="45AFB3BF" w14:textId="52156812" w:rsidR="00DF4C9C" w:rsidRDefault="00DF4C9C" w:rsidP="00DF4C9C">
      <w:pPr>
        <w:pStyle w:val="Default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Telefon:</w:t>
      </w:r>
      <w:r w:rsidR="00C97B98">
        <w:rPr>
          <w:b/>
          <w:bCs/>
          <w:sz w:val="23"/>
          <w:szCs w:val="23"/>
        </w:rPr>
        <w:t xml:space="preserve">  </w:t>
      </w:r>
      <w:r w:rsidR="00C97B98" w:rsidRPr="00C97B98">
        <w:rPr>
          <w:sz w:val="23"/>
          <w:szCs w:val="23"/>
        </w:rPr>
        <w:t xml:space="preserve"> </w:t>
      </w:r>
      <w:proofErr w:type="gramEnd"/>
      <w:r w:rsidR="00C97B98" w:rsidRPr="00C97B98">
        <w:rPr>
          <w:sz w:val="23"/>
          <w:szCs w:val="23"/>
        </w:rPr>
        <w:t>601 235 673</w:t>
      </w:r>
      <w:r w:rsidR="00C97B98" w:rsidRPr="00C97B98">
        <w:rPr>
          <w:sz w:val="23"/>
          <w:szCs w:val="23"/>
        </w:rPr>
        <w:tab/>
      </w:r>
      <w:r w:rsidR="00C97B98">
        <w:rPr>
          <w:b/>
          <w:bCs/>
          <w:sz w:val="23"/>
          <w:szCs w:val="23"/>
        </w:rPr>
        <w:tab/>
      </w:r>
      <w:r w:rsidR="00C97B98">
        <w:rPr>
          <w:b/>
          <w:bCs/>
          <w:sz w:val="23"/>
          <w:szCs w:val="23"/>
        </w:rPr>
        <w:tab/>
      </w:r>
      <w:r w:rsidR="00C97B98">
        <w:rPr>
          <w:b/>
          <w:bCs/>
          <w:sz w:val="23"/>
          <w:szCs w:val="23"/>
        </w:rPr>
        <w:tab/>
        <w:t xml:space="preserve">  </w:t>
      </w:r>
      <w:r w:rsidR="00C97B98">
        <w:rPr>
          <w:b/>
          <w:bCs/>
          <w:sz w:val="23"/>
          <w:szCs w:val="23"/>
        </w:rPr>
        <w:tab/>
      </w:r>
      <w:r w:rsidR="00C97B98">
        <w:rPr>
          <w:b/>
          <w:bCs/>
          <w:sz w:val="23"/>
          <w:szCs w:val="23"/>
        </w:rPr>
        <w:tab/>
        <w:t xml:space="preserve">E-mail: </w:t>
      </w:r>
      <w:r w:rsidR="00C97B98" w:rsidRPr="00C97B98">
        <w:rPr>
          <w:sz w:val="23"/>
          <w:szCs w:val="23"/>
        </w:rPr>
        <w:t>roznovsky@pmo.cz</w:t>
      </w:r>
    </w:p>
    <w:p w14:paraId="450A9BB9" w14:textId="24FFD4D5" w:rsidR="00C97B98" w:rsidRDefault="00C97B98" w:rsidP="00DF4C9C">
      <w:pPr>
        <w:pStyle w:val="Default"/>
        <w:rPr>
          <w:b/>
          <w:bCs/>
          <w:sz w:val="23"/>
          <w:szCs w:val="23"/>
        </w:rPr>
      </w:pPr>
    </w:p>
    <w:p w14:paraId="2F26E399" w14:textId="27020ACE" w:rsidR="00C97B98" w:rsidRDefault="00C97B98" w:rsidP="00DF4C9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14:paraId="14654EC4" w14:textId="0D8B6516" w:rsidR="00364ACB" w:rsidRDefault="00364ACB" w:rsidP="00DF4C9C">
      <w:pPr>
        <w:pStyle w:val="Default"/>
        <w:rPr>
          <w:b/>
          <w:bCs/>
          <w:sz w:val="23"/>
          <w:szCs w:val="23"/>
        </w:rPr>
      </w:pPr>
    </w:p>
    <w:p w14:paraId="37B1B317" w14:textId="373058BD" w:rsidR="00364ACB" w:rsidRDefault="00364ACB" w:rsidP="00DF4C9C">
      <w:pPr>
        <w:pStyle w:val="Default"/>
        <w:rPr>
          <w:b/>
          <w:bCs/>
          <w:sz w:val="23"/>
          <w:szCs w:val="23"/>
        </w:rPr>
      </w:pPr>
    </w:p>
    <w:p w14:paraId="54C92D44" w14:textId="44DA650A" w:rsidR="00364ACB" w:rsidRDefault="00364ACB" w:rsidP="00DF4C9C">
      <w:pPr>
        <w:pStyle w:val="Default"/>
        <w:rPr>
          <w:b/>
          <w:bCs/>
          <w:sz w:val="23"/>
          <w:szCs w:val="23"/>
        </w:rPr>
      </w:pPr>
    </w:p>
    <w:p w14:paraId="09631A96" w14:textId="77777777" w:rsidR="00364ACB" w:rsidRDefault="00364ACB" w:rsidP="00DF4C9C">
      <w:pPr>
        <w:pStyle w:val="Default"/>
        <w:rPr>
          <w:b/>
          <w:bCs/>
          <w:sz w:val="23"/>
          <w:szCs w:val="23"/>
        </w:rPr>
      </w:pPr>
    </w:p>
    <w:p w14:paraId="008F81E1" w14:textId="0EFB677A" w:rsidR="00DF4C9C" w:rsidRPr="00C0551A" w:rsidRDefault="00DF4C9C" w:rsidP="00DF4C9C">
      <w:pPr>
        <w:pStyle w:val="Default"/>
        <w:rPr>
          <w:b/>
          <w:bCs/>
          <w:sz w:val="23"/>
          <w:szCs w:val="23"/>
        </w:rPr>
      </w:pPr>
      <w:r w:rsidRPr="00C0551A">
        <w:rPr>
          <w:b/>
          <w:bCs/>
          <w:sz w:val="23"/>
          <w:szCs w:val="23"/>
        </w:rPr>
        <w:t>V</w:t>
      </w:r>
      <w:r w:rsidR="00C97B98" w:rsidRPr="00C0551A">
        <w:rPr>
          <w:b/>
          <w:bCs/>
          <w:sz w:val="23"/>
          <w:szCs w:val="23"/>
        </w:rPr>
        <w:t xml:space="preserve"> Brně </w:t>
      </w:r>
      <w:r w:rsidRPr="00C0551A">
        <w:rPr>
          <w:b/>
          <w:bCs/>
          <w:sz w:val="23"/>
          <w:szCs w:val="23"/>
        </w:rPr>
        <w:t>dne</w:t>
      </w:r>
      <w:r w:rsidR="00C97B98" w:rsidRPr="00C0551A">
        <w:rPr>
          <w:b/>
          <w:bCs/>
          <w:sz w:val="23"/>
          <w:szCs w:val="23"/>
        </w:rPr>
        <w:t xml:space="preserve"> </w:t>
      </w:r>
      <w:r w:rsidR="00224DD3">
        <w:rPr>
          <w:b/>
          <w:bCs/>
          <w:sz w:val="23"/>
          <w:szCs w:val="23"/>
        </w:rPr>
        <w:t>7.6</w:t>
      </w:r>
      <w:r w:rsidR="00C97B98" w:rsidRPr="00C0551A">
        <w:rPr>
          <w:b/>
          <w:bCs/>
          <w:sz w:val="23"/>
          <w:szCs w:val="23"/>
        </w:rPr>
        <w:t xml:space="preserve">.2024                                                       </w:t>
      </w:r>
      <w:r w:rsidRPr="00C0551A">
        <w:rPr>
          <w:b/>
          <w:bCs/>
          <w:sz w:val="23"/>
          <w:szCs w:val="23"/>
        </w:rPr>
        <w:t>Podpis</w:t>
      </w:r>
      <w:r w:rsidR="00193076" w:rsidRPr="00C0551A">
        <w:rPr>
          <w:b/>
          <w:bCs/>
          <w:sz w:val="23"/>
          <w:szCs w:val="23"/>
        </w:rPr>
        <w:t xml:space="preserve">   </w:t>
      </w:r>
      <w:r w:rsidRPr="00C0551A">
        <w:rPr>
          <w:b/>
          <w:bCs/>
          <w:sz w:val="23"/>
          <w:szCs w:val="23"/>
        </w:rPr>
        <w:t>..............................................</w:t>
      </w:r>
    </w:p>
    <w:p w14:paraId="67C33F6B" w14:textId="5E533340" w:rsidR="00C97B98" w:rsidRPr="00364ACB" w:rsidRDefault="00364ACB" w:rsidP="00364ACB">
      <w:pPr>
        <w:spacing w:after="0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 xml:space="preserve">        </w:t>
      </w:r>
      <w:r w:rsidRPr="00364ACB">
        <w:rPr>
          <w:sz w:val="23"/>
          <w:szCs w:val="23"/>
        </w:rPr>
        <w:t>Ing. Radek Krupica</w:t>
      </w:r>
    </w:p>
    <w:p w14:paraId="437DD9EE" w14:textId="0304A25F" w:rsidR="00364ACB" w:rsidRPr="00364ACB" w:rsidRDefault="00364ACB" w:rsidP="00364ACB">
      <w:pPr>
        <w:spacing w:after="0"/>
        <w:rPr>
          <w:sz w:val="23"/>
          <w:szCs w:val="23"/>
        </w:rPr>
      </w:pP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</w:r>
      <w:r w:rsidRPr="00364ACB">
        <w:rPr>
          <w:sz w:val="23"/>
          <w:szCs w:val="23"/>
        </w:rPr>
        <w:tab/>
        <w:t>Vedoucí investičního útvaru</w:t>
      </w:r>
    </w:p>
    <w:p w14:paraId="510E2F7B" w14:textId="5CD308B6" w:rsidR="00364ACB" w:rsidRDefault="00364ACB" w:rsidP="00DF4C9C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Pr="00364ACB">
        <w:rPr>
          <w:sz w:val="23"/>
          <w:szCs w:val="23"/>
        </w:rPr>
        <w:t xml:space="preserve">        Povodí Moravy, </w:t>
      </w:r>
      <w:proofErr w:type="spellStart"/>
      <w:r w:rsidRPr="00364ACB">
        <w:rPr>
          <w:sz w:val="23"/>
          <w:szCs w:val="23"/>
        </w:rPr>
        <w:t>s.p</w:t>
      </w:r>
      <w:proofErr w:type="spellEnd"/>
      <w:r>
        <w:rPr>
          <w:b/>
          <w:bCs/>
          <w:sz w:val="23"/>
          <w:szCs w:val="23"/>
        </w:rPr>
        <w:t>.</w:t>
      </w:r>
    </w:p>
    <w:p w14:paraId="4B486FB8" w14:textId="77777777" w:rsidR="00364ACB" w:rsidRDefault="00364ACB" w:rsidP="00DF4C9C">
      <w:pPr>
        <w:rPr>
          <w:b/>
          <w:bCs/>
          <w:sz w:val="23"/>
          <w:szCs w:val="23"/>
        </w:rPr>
      </w:pPr>
    </w:p>
    <w:p w14:paraId="47D1ACBE" w14:textId="28407154" w:rsidR="008C123D" w:rsidRDefault="00B37F5B" w:rsidP="00DF4C9C">
      <w:pPr>
        <w:rPr>
          <w:b/>
          <w:bCs/>
          <w:sz w:val="23"/>
          <w:szCs w:val="23"/>
        </w:rPr>
      </w:pPr>
      <w:r w:rsidRPr="00DF4C9C">
        <w:rPr>
          <w:rFonts w:ascii="Times New Roman" w:hAnsi="Times New Roman" w:cs="Times New Roman"/>
          <w:b/>
          <w:bCs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CB9272B" wp14:editId="2C8ADB42">
                <wp:simplePos x="0" y="0"/>
                <wp:positionH relativeFrom="margin">
                  <wp:align>left</wp:align>
                </wp:positionH>
                <wp:positionV relativeFrom="paragraph">
                  <wp:posOffset>243840</wp:posOffset>
                </wp:positionV>
                <wp:extent cx="5734050" cy="2295525"/>
                <wp:effectExtent l="0" t="0" r="19050" b="28575"/>
                <wp:wrapSquare wrapText="bothSides"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2955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EC612" w14:textId="20881F6D" w:rsidR="00193076" w:rsidRDefault="00193076" w:rsidP="00193076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 w:rsidRPr="00193076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Projektová dokumentace "VDNM, horní zdrž – modernizace segmentů přeliv</w:t>
                            </w:r>
                            <w:r w:rsidR="008E1100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n</w:t>
                            </w:r>
                            <w:r w:rsidRPr="00193076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ých polí, DSP"</w:t>
                            </w:r>
                          </w:p>
                          <w:p w14:paraId="5E44F18E" w14:textId="178C9640" w:rsidR="002D0745" w:rsidRPr="00DF4C9C" w:rsidRDefault="002D0745" w:rsidP="00193076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(</w:t>
                            </w:r>
                            <w:r w:rsidR="00DA1BC4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 xml:space="preserve">okumentace je zasílána v elektronické podobě. Pokud bude nutné dodat formu tištěnou, obraťte se prosím na Ing. Rožnovského. </w:t>
                            </w:r>
                            <w:r w:rsidR="00DA1BC4">
                              <w:rPr>
                                <w:rFonts w:ascii="Times New Roman" w:hAnsi="Times New Roman" w:cs="Times New Roman"/>
                                <w:color w:val="000000"/>
                                <w:sz w:val="23"/>
                                <w:szCs w:val="23"/>
                              </w:rPr>
                              <w:t>Telefon a e-mail viz výše)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9272B" id="_x0000_s1032" type="#_x0000_t202" style="position:absolute;margin-left:0;margin-top:19.2pt;width:451.5pt;height:180.75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" fillcolor="#bdd6ee [1300]" strokecolor="black [3213]">
                <v:stroke dashstyle="1 1"/>
                <v:textbox>
                  <w:txbxContent>
                    <w:p w14:paraId="253EC612" w14:textId="20881F6D" w:rsidR="00193076" w:rsidRDefault="00193076" w:rsidP="00193076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 w:rsidRPr="00193076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Projektová dokumentace "VDNM, horní zdrž – modernizace segmentů přeliv</w:t>
                      </w:r>
                      <w:r w:rsidR="008E1100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n</w:t>
                      </w:r>
                      <w:r w:rsidRPr="00193076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ých polí, DSP"</w:t>
                      </w:r>
                    </w:p>
                    <w:p w14:paraId="5E44F18E" w14:textId="178C9640" w:rsidR="002D0745" w:rsidRPr="00DF4C9C" w:rsidRDefault="002D0745" w:rsidP="00193076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(</w:t>
                      </w:r>
                      <w:r w:rsidR="00DA1BC4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 xml:space="preserve">okumentace je zasílána v elektronické podobě. Pokud bude nutné dodat formu tištěnou, obraťte se prosím na Ing. Rožnovského. </w:t>
                      </w:r>
                      <w:r w:rsidR="00DA1BC4">
                        <w:rPr>
                          <w:rFonts w:ascii="Times New Roman" w:hAnsi="Times New Roman" w:cs="Times New Roman"/>
                          <w:color w:val="000000"/>
                          <w:sz w:val="23"/>
                          <w:szCs w:val="23"/>
                        </w:rPr>
                        <w:t>Telefon a e-mail viz výše)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4C9C">
        <w:rPr>
          <w:b/>
          <w:bCs/>
          <w:sz w:val="23"/>
          <w:szCs w:val="23"/>
        </w:rPr>
        <w:t>Přílohy:</w:t>
      </w:r>
    </w:p>
    <w:p w14:paraId="322A8BB7" w14:textId="2FF8EEAA" w:rsidR="00193076" w:rsidRDefault="00193076" w:rsidP="00DF4C9C"/>
    <w:sectPr w:rsidR="00193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C9C"/>
    <w:rsid w:val="00193076"/>
    <w:rsid w:val="002036F3"/>
    <w:rsid w:val="00224DD3"/>
    <w:rsid w:val="002D0745"/>
    <w:rsid w:val="00364ACB"/>
    <w:rsid w:val="00843602"/>
    <w:rsid w:val="008C123D"/>
    <w:rsid w:val="008E1100"/>
    <w:rsid w:val="009E0B32"/>
    <w:rsid w:val="00B37F5B"/>
    <w:rsid w:val="00C0551A"/>
    <w:rsid w:val="00C97B98"/>
    <w:rsid w:val="00DA1BC4"/>
    <w:rsid w:val="00DF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828A"/>
  <w15:chartTrackingRefBased/>
  <w15:docId w15:val="{267F1812-B4B7-491D-B078-2966B43C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B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F4C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rsid w:val="00C0551A"/>
    <w:pPr>
      <w:tabs>
        <w:tab w:val="center" w:pos="4153"/>
        <w:tab w:val="right" w:pos="8306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rsid w:val="00C0551A"/>
    <w:rPr>
      <w:rFonts w:ascii="Times New Roman" w:eastAsia="MS Mincho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Rožnovský David</dc:creator>
  <cp:keywords/>
  <dc:description/>
  <cp:lastModifiedBy>Rožnovský David</cp:lastModifiedBy>
  <cp:revision>2</cp:revision>
  <dcterms:created xsi:type="dcterms:W3CDTF">2024-06-07T09:27:00Z</dcterms:created>
  <dcterms:modified xsi:type="dcterms:W3CDTF">2024-06-07T09:27:00Z</dcterms:modified>
</cp:coreProperties>
</file>